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BD" w:rsidRPr="00D57547" w:rsidRDefault="00B05FBD" w:rsidP="00B05F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</w:pPr>
      <w:r w:rsidRPr="00D57547">
        <w:rPr>
          <w:rFonts w:ascii="Times New Roman" w:hAnsi="Times New Roman" w:cs="Times New Roman"/>
          <w:b/>
          <w:bCs/>
          <w:color w:val="000000"/>
          <w:sz w:val="32"/>
          <w:szCs w:val="24"/>
          <w:u w:val="single"/>
        </w:rPr>
        <w:t>Unit 6: Comparative Government: Federal, State, and Local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 18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57547">
        <w:rPr>
          <w:rFonts w:ascii="Times New Roman" w:hAnsi="Times New Roman" w:cs="Times New Roman"/>
          <w:b/>
          <w:i/>
          <w:color w:val="000000"/>
          <w:sz w:val="24"/>
          <w:szCs w:val="24"/>
        </w:rPr>
        <w:t>The Ohio Constitution was drafted in 1851 to address difficulties in governing the state of Ohio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1C12">
        <w:rPr>
          <w:rFonts w:ascii="Times New Roman" w:hAnsi="Times New Roman" w:cs="Times New Roman"/>
          <w:b/>
          <w:color w:val="000000"/>
          <w:sz w:val="24"/>
          <w:szCs w:val="24"/>
        </w:rPr>
        <w:t>- 18.01</w:t>
      </w:r>
      <w:r w:rsidRPr="00AF1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1C12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AF1C12">
        <w:rPr>
          <w:rFonts w:ascii="Times New Roman" w:hAnsi="Times New Roman" w:cs="Times New Roman"/>
          <w:color w:val="000000"/>
          <w:sz w:val="24"/>
          <w:szCs w:val="24"/>
        </w:rPr>
        <w:t xml:space="preserve"> were some problems with earlier versions of Ohio's constitutions?</w:t>
      </w:r>
    </w:p>
    <w:p w:rsidR="00B05FBD" w:rsidRDefault="00B05FBD" w:rsidP="00B05FBD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AF1C12">
        <w:rPr>
          <w:rFonts w:ascii="Times New Roman" w:hAnsi="Times New Roman" w:cs="Times New Roman"/>
          <w:b/>
          <w:color w:val="000000"/>
          <w:sz w:val="24"/>
          <w:szCs w:val="24"/>
        </w:rPr>
        <w:t>- 18.02</w:t>
      </w:r>
      <w:r w:rsidRPr="00AF1C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F1C12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AF1C12">
        <w:rPr>
          <w:rFonts w:ascii="Times New Roman" w:hAnsi="Times New Roman" w:cs="Times New Roman"/>
          <w:color w:val="000000"/>
          <w:sz w:val="24"/>
          <w:szCs w:val="24"/>
        </w:rPr>
        <w:t xml:space="preserve"> changes have been made in updated versions of the Ohio Constitutions?</w:t>
      </w:r>
    </w:p>
    <w:p w:rsidR="00B05FBD" w:rsidRDefault="00B05FBD" w:rsidP="00B05FBD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F1C1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AF1C12">
        <w:rPr>
          <w:rFonts w:ascii="Times New Roman" w:hAnsi="Times New Roman" w:cs="Times New Roman"/>
          <w:color w:val="000000"/>
          <w:sz w:val="24"/>
          <w:szCs w:val="24"/>
        </w:rPr>
        <w:t>compare</w:t>
      </w:r>
      <w:proofErr w:type="gramEnd"/>
      <w:r w:rsidRPr="00AF1C12">
        <w:rPr>
          <w:rFonts w:ascii="Times New Roman" w:hAnsi="Times New Roman" w:cs="Times New Roman"/>
          <w:color w:val="000000"/>
          <w:sz w:val="24"/>
          <w:szCs w:val="24"/>
        </w:rPr>
        <w:t xml:space="preserve"> 1802, 1851, and 1912)</w:t>
      </w: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******************************************************************************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 19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gramStart"/>
      <w:r w:rsidRPr="00D57547">
        <w:rPr>
          <w:rFonts w:ascii="Times New Roman" w:hAnsi="Times New Roman" w:cs="Times New Roman"/>
          <w:b/>
          <w:i/>
          <w:color w:val="000000"/>
          <w:sz w:val="24"/>
          <w:szCs w:val="24"/>
        </w:rPr>
        <w:t>As</w:t>
      </w:r>
      <w:proofErr w:type="gramEnd"/>
      <w:r w:rsidRPr="00D5754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a framework for the state, the Ohio Constitution complements the federal structure of government in the United States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19.01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powers are given to the states in the US Constitution?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19.02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do national and state governments work together?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19.03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does the Ohio Constitution compare to the United States Constitution?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19.04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is the Ohio Constitution organized?</w:t>
      </w:r>
    </w:p>
    <w:p w:rsidR="00B05FBD" w:rsidRDefault="00B05FBD" w:rsidP="00B05FBD">
      <w:pPr>
        <w:spacing w:after="0" w:line="240" w:lineRule="auto"/>
        <w:ind w:left="1170" w:hanging="1170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19.05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Explain the need for the Ohio Constitution to be much longer and more in depth than the United States Constitution.</w:t>
      </w:r>
    </w:p>
    <w:p w:rsidR="00B05FBD" w:rsidRPr="00D57547" w:rsidRDefault="00B05FBD" w:rsidP="00B05FBD">
      <w:pPr>
        <w:spacing w:after="0" w:line="240" w:lineRule="auto"/>
        <w:ind w:left="1170" w:hanging="1170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19.06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do citizen created initiatives contribute to the length and depth of the Ohio Constitution?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19.07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How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can local governments be organized?</w:t>
      </w: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******************************************************************************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AG 20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D57547">
        <w:rPr>
          <w:rFonts w:ascii="Times New Roman" w:hAnsi="Times New Roman" w:cs="Times New Roman"/>
          <w:b/>
          <w:i/>
          <w:color w:val="000000"/>
          <w:sz w:val="24"/>
          <w:szCs w:val="24"/>
        </w:rPr>
        <w:t>Individuals in Ohio have a responsibility to assist state and local governments as they address relevant and often controversial problems that directly affect their communities</w:t>
      </w: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20.01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what items and issues are local governments responsible?</w:t>
      </w:r>
    </w:p>
    <w:p w:rsidR="00B05FBD" w:rsidRPr="00D57547" w:rsidRDefault="00B05FBD" w:rsidP="00B05FBD">
      <w:pPr>
        <w:spacing w:after="0" w:line="240" w:lineRule="auto"/>
        <w:ind w:left="1170" w:hanging="1170"/>
        <w:rPr>
          <w:rFonts w:ascii="Times New Roman" w:hAnsi="Times New Roman" w:cs="Times New Roman"/>
          <w:color w:val="000000"/>
          <w:sz w:val="24"/>
          <w:szCs w:val="24"/>
        </w:rPr>
      </w:pPr>
      <w:r w:rsidRPr="00D57547">
        <w:rPr>
          <w:rFonts w:ascii="Times New Roman" w:hAnsi="Times New Roman" w:cs="Times New Roman"/>
          <w:b/>
          <w:color w:val="000000"/>
          <w:sz w:val="24"/>
          <w:szCs w:val="24"/>
        </w:rPr>
        <w:t>- AG 20.02</w:t>
      </w:r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547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 w:rsidRPr="00D57547">
        <w:rPr>
          <w:rFonts w:ascii="Times New Roman" w:hAnsi="Times New Roman" w:cs="Times New Roman"/>
          <w:color w:val="000000"/>
          <w:sz w:val="24"/>
          <w:szCs w:val="24"/>
        </w:rPr>
        <w:t xml:space="preserve"> what ways can individuals assist local and state government in addressing problems?</w:t>
      </w: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******************************************************************************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D57547" w:rsidRDefault="00B05FBD" w:rsidP="00B05FB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D5754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Unit 6 Reading will include:</w:t>
      </w:r>
    </w:p>
    <w:p w:rsidR="00B05FBD" w:rsidRPr="00D57547" w:rsidRDefault="00B05FBD" w:rsidP="00B05F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11-Lesson 1: The Federal System pp. 316-322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11-Lesson 2: The State Legislative Branch pp. 324-328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11-Lesson 3: State Executive Branch pp. 329-333</w:t>
      </w:r>
    </w:p>
    <w:p w:rsidR="00B05FBD" w:rsidRPr="002432ED" w:rsidRDefault="00B05FBD" w:rsidP="00B05FBD">
      <w:pPr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11-Lesson 4: State Judicial Branch pp. 334-338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12-Lesson 1: City Governments pp. 346-352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 xml:space="preserve">McGraw-Hill: Networks; Chapter 12-Lesson 2: </w:t>
      </w:r>
      <w:proofErr w:type="gramStart"/>
      <w:r w:rsidRPr="002432ED">
        <w:rPr>
          <w:rFonts w:ascii="Times New Roman" w:hAnsi="Times New Roman" w:cs="Times New Roman"/>
        </w:rPr>
        <w:t>County Governments</w:t>
      </w:r>
      <w:proofErr w:type="gramEnd"/>
      <w:r w:rsidRPr="002432ED">
        <w:rPr>
          <w:rFonts w:ascii="Times New Roman" w:hAnsi="Times New Roman" w:cs="Times New Roman"/>
        </w:rPr>
        <w:t xml:space="preserve"> pp. 354-358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12-Lesson 3: Towns, Townships, and Villages pp. 359-363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13-Lesson 1: How a Community Handles Issues pp. 370-374</w:t>
      </w:r>
    </w:p>
    <w:p w:rsidR="00B05FBD" w:rsidRPr="002432ED" w:rsidRDefault="00B05FBD" w:rsidP="00B05FBD">
      <w:pPr>
        <w:tabs>
          <w:tab w:val="left" w:pos="-2057"/>
          <w:tab w:val="left" w:pos="1122"/>
        </w:tabs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13-Lesson 2: Education and Social Issues pp. 375-381</w:t>
      </w:r>
    </w:p>
    <w:p w:rsidR="00864149" w:rsidRPr="00B05FBD" w:rsidRDefault="00B05FBD" w:rsidP="00B05FBD">
      <w:pPr>
        <w:spacing w:after="0" w:line="240" w:lineRule="auto"/>
        <w:rPr>
          <w:rFonts w:ascii="Times New Roman" w:hAnsi="Times New Roman" w:cs="Times New Roman"/>
        </w:rPr>
      </w:pPr>
      <w:r w:rsidRPr="002432ED">
        <w:rPr>
          <w:rFonts w:ascii="Times New Roman" w:hAnsi="Times New Roman" w:cs="Times New Roman"/>
        </w:rPr>
        <w:t>McGraw-Hill: Networks; Chapter 13-Lesson 3: Environmental Issues pp. 382-387</w:t>
      </w:r>
    </w:p>
    <w:sectPr w:rsidR="00864149" w:rsidRPr="00B05FBD" w:rsidSect="002F64C7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547" w:rsidRPr="00D57547" w:rsidRDefault="00B05FBD">
    <w:pPr>
      <w:pStyle w:val="Header"/>
      <w:rPr>
        <w:rFonts w:ascii="Trajan Pro" w:hAnsi="Trajan Pro"/>
      </w:rPr>
    </w:pPr>
    <w:r w:rsidRPr="00D57547">
      <w:rPr>
        <w:rFonts w:ascii="Trajan Pro" w:hAnsi="Trajan Pro"/>
      </w:rPr>
      <w:t>US Government</w:t>
    </w:r>
    <w:r w:rsidRPr="00D57547">
      <w:rPr>
        <w:rFonts w:ascii="Trajan Pro" w:hAnsi="Trajan Pro"/>
      </w:rPr>
      <w:tab/>
      <w:t>Unit 6</w:t>
    </w:r>
    <w:r>
      <w:rPr>
        <w:rFonts w:ascii="Trajan Pro" w:hAnsi="Trajan Pro"/>
      </w:rPr>
      <w:t xml:space="preserve"> Content / Reading</w:t>
    </w:r>
    <w:r>
      <w:rPr>
        <w:rFonts w:ascii="Trajan Pro" w:hAnsi="Trajan Pro"/>
      </w:rPr>
      <w:tab/>
      <w:t>Mr. Ring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FBD"/>
    <w:rsid w:val="00864149"/>
    <w:rsid w:val="00B0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05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Company>WCS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2014-01-16T11:38:00Z</dcterms:created>
  <dcterms:modified xsi:type="dcterms:W3CDTF">2014-01-16T11:38:00Z</dcterms:modified>
</cp:coreProperties>
</file>